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2"/>
          <w:szCs w:val="42"/>
        </w:rPr>
      </w:pPr>
      <w:r w:rsidDel="00000000" w:rsidR="00000000" w:rsidRPr="00000000">
        <w:rPr>
          <w:b w:val="1"/>
          <w:sz w:val="42"/>
          <w:szCs w:val="42"/>
          <w:rtl w:val="0"/>
        </w:rPr>
        <w:t xml:space="preserve">KRISTEN A. BRIGGS</w:t>
      </w:r>
    </w:p>
    <w:p w:rsidR="00000000" w:rsidDel="00000000" w:rsidP="00000000" w:rsidRDefault="00000000" w:rsidRPr="00000000" w14:paraId="00000002">
      <w:pPr>
        <w:jc w:val="center"/>
        <w:rPr>
          <w:b w:val="1"/>
          <w:sz w:val="30"/>
          <w:szCs w:val="30"/>
        </w:rPr>
      </w:pPr>
      <w:r w:rsidDel="00000000" w:rsidR="00000000" w:rsidRPr="00000000">
        <w:rPr>
          <w:b w:val="1"/>
          <w:sz w:val="42"/>
          <w:szCs w:val="42"/>
          <w:rtl w:val="0"/>
        </w:rPr>
        <w:t xml:space="preserve">CLASS OF 1992</w:t>
      </w:r>
      <w:r w:rsidDel="00000000" w:rsidR="00000000" w:rsidRPr="00000000">
        <w:rPr>
          <w:rtl w:val="0"/>
        </w:rPr>
      </w:r>
    </w:p>
    <w:p w:rsidR="00000000" w:rsidDel="00000000" w:rsidP="00000000" w:rsidRDefault="00000000" w:rsidRPr="00000000" w14:paraId="00000003">
      <w:pPr>
        <w:jc w:val="center"/>
        <w:rPr>
          <w:b w:val="1"/>
          <w:sz w:val="30"/>
          <w:szCs w:val="30"/>
        </w:rPr>
      </w:pPr>
      <w:r w:rsidDel="00000000" w:rsidR="00000000" w:rsidRPr="00000000">
        <w:rPr>
          <w:rtl w:val="0"/>
        </w:rPr>
      </w:r>
    </w:p>
    <w:p w:rsidR="00000000" w:rsidDel="00000000" w:rsidP="00000000" w:rsidRDefault="00000000" w:rsidRPr="00000000" w14:paraId="00000004">
      <w:pPr>
        <w:rPr>
          <w:b w:val="1"/>
          <w:sz w:val="30"/>
          <w:szCs w:val="30"/>
        </w:rPr>
      </w:pPr>
      <w:r w:rsidDel="00000000" w:rsidR="00000000" w:rsidRPr="00000000">
        <w:rPr>
          <w:b w:val="1"/>
          <w:sz w:val="30"/>
          <w:szCs w:val="30"/>
          <w:rtl w:val="0"/>
        </w:rPr>
        <w:tab/>
        <w:t xml:space="preserve">Kristen “Briggs” Carmichael starred in not only soccer, but also basketball and softball in an illustrious career spanning from 1988 through 1992.  During her four years at York High she accomplished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Kristen scored over 100 goals in soccer, a feat matched by only a handful of student athletes in the history of soccer in Maine.</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was twice named a high school All-American in soccer.</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was named to the All-Maine team in soccer, basketball, and softball.</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received the Western Maine Tournament MVP/Sportsman Award in 1992.</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was selected to the McDonald’s All Star Team in 1992 in basketball.</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helped lead her teams to State Championships in Soccer, Softball,  and Basketball.</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She finished 2</w:t>
      </w:r>
      <w:r w:rsidDel="00000000" w:rsidR="00000000" w:rsidRPr="00000000">
        <w:rPr>
          <w:rFonts w:ascii="Calibri" w:cs="Calibri" w:eastAsia="Calibri" w:hAnsi="Calibri"/>
          <w:b w:val="1"/>
          <w:i w:val="0"/>
          <w:smallCaps w:val="0"/>
          <w:strike w:val="0"/>
          <w:color w:val="000000"/>
          <w:sz w:val="30"/>
          <w:szCs w:val="30"/>
          <w:u w:val="none"/>
          <w:shd w:fill="auto" w:val="clear"/>
          <w:vertAlign w:val="superscript"/>
          <w:rtl w:val="0"/>
        </w:rPr>
        <w:t xml:space="preserve">nd</w:t>
      </w: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 all-time in assists in basketball with 307.</w:t>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30"/>
          <w:szCs w:val="30"/>
          <w:shd w:fill="auto" w:val="clear"/>
          <w:vertAlign w:val="baseline"/>
        </w:rPr>
      </w:pPr>
      <w:r w:rsidDel="00000000" w:rsidR="00000000" w:rsidRPr="00000000">
        <w:rPr>
          <w:rFonts w:ascii="Calibri" w:cs="Calibri" w:eastAsia="Calibri" w:hAnsi="Calibri"/>
          <w:b w:val="1"/>
          <w:i w:val="0"/>
          <w:smallCaps w:val="0"/>
          <w:strike w:val="0"/>
          <w:color w:val="000000"/>
          <w:sz w:val="30"/>
          <w:szCs w:val="30"/>
          <w:u w:val="none"/>
          <w:shd w:fill="auto" w:val="clear"/>
          <w:vertAlign w:val="baseline"/>
          <w:rtl w:val="0"/>
        </w:rPr>
        <w:t xml:space="preserve">In 1992, she was named the Female Athlete of the Year for the State of Maine by the Maine Sunday Telegram.</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8"/>
          <w:szCs w:val="28"/>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8"/>
          <w:szCs w:val="28"/>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1781175</wp:posOffset>
            </wp:positionH>
            <wp:positionV relativeFrom="paragraph">
              <wp:posOffset>194903</wp:posOffset>
            </wp:positionV>
            <wp:extent cx="1857517" cy="2408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517" cy="2408830"/>
                    </a:xfrm>
                    <a:prstGeom prst="rect"/>
                    <a:ln/>
                  </pic:spPr>
                </pic:pic>
              </a:graphicData>
            </a:graphic>
          </wp:anchor>
        </w:drawing>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8"/>
          <w:szCs w:val="28"/>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8"/>
          <w:szCs w:val="28"/>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76" w:lineRule="auto"/>
        <w:ind w:right="0"/>
        <w:jc w:val="left"/>
        <w:rPr>
          <w:b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0649A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jpL0O6Q48dlgyPKhw2IAP/raRg==">CgMxLjAyCGguZ2pkZ3hzOAByITF1di01MEptTFdxNEJzcW0tbDdJUE1jT2lQMmcwQ012bA==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2011-11-21T11:29:00Z</dcterms:created>
  <dc:creator>Owner</dc:creator>
</cp:coreProperties>
</file>